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1480C" w14:textId="77777777" w:rsidR="00FE1922" w:rsidRDefault="00FE1922" w:rsidP="00FE1922">
      <w:pPr>
        <w:pStyle w:val="1"/>
        <w:ind w:left="284" w:right="-200" w:firstLine="63"/>
        <w:jc w:val="center"/>
      </w:pPr>
      <w:r>
        <w:t>Отчет деятельности коммунального государственного казенного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«Ясли-сад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3» отдела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города</w:t>
      </w:r>
      <w:r>
        <w:rPr>
          <w:spacing w:val="-4"/>
        </w:rPr>
        <w:t xml:space="preserve"> </w:t>
      </w:r>
      <w:proofErr w:type="gramStart"/>
      <w:r>
        <w:t>Рудного</w:t>
      </w:r>
      <w:r>
        <w:rPr>
          <w:spacing w:val="-3"/>
        </w:rPr>
        <w:t xml:space="preserve"> </w:t>
      </w:r>
      <w:r>
        <w:t>»</w:t>
      </w:r>
      <w:proofErr w:type="gramEnd"/>
    </w:p>
    <w:p w14:paraId="56F5BA44" w14:textId="6BC0224C" w:rsidR="00FE1922" w:rsidRDefault="00FE1922" w:rsidP="00FE1922">
      <w:pPr>
        <w:ind w:left="284" w:right="-200"/>
        <w:jc w:val="center"/>
        <w:rPr>
          <w:b/>
          <w:sz w:val="28"/>
        </w:rPr>
      </w:pPr>
      <w:r>
        <w:rPr>
          <w:b/>
          <w:sz w:val="28"/>
        </w:rPr>
        <w:t xml:space="preserve">Управления образования акимата Костанайской области по </w:t>
      </w:r>
      <w:proofErr w:type="gramStart"/>
      <w:r>
        <w:rPr>
          <w:b/>
          <w:sz w:val="28"/>
        </w:rPr>
        <w:t>вопросам</w:t>
      </w:r>
      <w:r w:rsidR="00397766">
        <w:rPr>
          <w:b/>
          <w:sz w:val="28"/>
        </w:rPr>
        <w:t xml:space="preserve"> </w:t>
      </w:r>
      <w:bookmarkStart w:id="0" w:name="_GoBack"/>
      <w:bookmarkEnd w:id="0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оказания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14:paraId="2BF7AE9A" w14:textId="77777777" w:rsidR="00FE1922" w:rsidRDefault="00FE1922" w:rsidP="00FE1922">
      <w:pPr>
        <w:pStyle w:val="a3"/>
        <w:ind w:left="0"/>
        <w:rPr>
          <w:b/>
          <w:sz w:val="30"/>
        </w:rPr>
      </w:pPr>
    </w:p>
    <w:p w14:paraId="57F21300" w14:textId="77777777" w:rsidR="00FE1922" w:rsidRDefault="00FE1922" w:rsidP="00FE1922">
      <w:pPr>
        <w:pStyle w:val="1"/>
        <w:spacing w:before="201" w:line="322" w:lineRule="exact"/>
        <w:ind w:left="426" w:right="225"/>
      </w:pPr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7CCFC4A8" w14:textId="77777777" w:rsidR="00FE1922" w:rsidRDefault="00FE1922" w:rsidP="00FE1922">
      <w:pPr>
        <w:pStyle w:val="2"/>
        <w:ind w:left="426" w:right="225" w:firstLine="0"/>
      </w:pPr>
      <w:r>
        <w:t>1)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spellStart"/>
      <w:r>
        <w:t>услугодателе</w:t>
      </w:r>
      <w:proofErr w:type="spellEnd"/>
      <w:r>
        <w:t>:</w:t>
      </w:r>
    </w:p>
    <w:p w14:paraId="41C1C92E" w14:textId="7D0BD5BC" w:rsidR="00FE1922" w:rsidRPr="00732F22" w:rsidRDefault="00FE1922" w:rsidP="00732F22">
      <w:pPr>
        <w:spacing w:before="2"/>
        <w:ind w:left="426" w:right="225"/>
        <w:jc w:val="both"/>
        <w:rPr>
          <w:spacing w:val="1"/>
          <w:sz w:val="28"/>
          <w:szCs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="00732F22">
        <w:rPr>
          <w:sz w:val="28"/>
        </w:rPr>
        <w:t>,</w:t>
      </w:r>
      <w:r w:rsidR="00732F22" w:rsidRPr="00732F22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732F22" w:rsidRPr="00732F22">
        <w:rPr>
          <w:color w:val="000000"/>
          <w:spacing w:val="2"/>
          <w:sz w:val="28"/>
          <w:szCs w:val="28"/>
          <w:shd w:val="clear" w:color="auto" w:fill="FFFFFF"/>
        </w:rPr>
        <w:t>приказ Министра образования и науки Республики Казахстан от 19 июня 2020 года № 254. Зарегистрирован в Реестре государственной регистрации нормативных правовых актов № 20883.</w:t>
      </w:r>
      <w:r w:rsidR="00732F22" w:rsidRPr="00732F22">
        <w:rPr>
          <w:sz w:val="28"/>
          <w:szCs w:val="28"/>
        </w:rPr>
        <w:t>)</w:t>
      </w:r>
      <w:r w:rsidR="00732F22" w:rsidRPr="00732F22">
        <w:rPr>
          <w:spacing w:val="1"/>
          <w:sz w:val="28"/>
          <w:szCs w:val="28"/>
        </w:rPr>
        <w:t xml:space="preserve"> </w:t>
      </w:r>
      <w:r w:rsidRPr="00732F22">
        <w:rPr>
          <w:spacing w:val="1"/>
          <w:sz w:val="28"/>
          <w:szCs w:val="28"/>
        </w:rPr>
        <w:t xml:space="preserve"> </w:t>
      </w:r>
      <w:r w:rsidR="00732F22" w:rsidRPr="00732F22">
        <w:rPr>
          <w:color w:val="000000"/>
          <w:spacing w:val="2"/>
          <w:sz w:val="28"/>
          <w:szCs w:val="28"/>
          <w:shd w:val="clear" w:color="auto" w:fill="FFFFFF"/>
        </w:rPr>
        <w:t>"Об утверждении правил оказания государственных услуг в сфере дошкольного образования</w:t>
      </w:r>
      <w:proofErr w:type="gramStart"/>
      <w:r w:rsidR="00732F22" w:rsidRPr="00732F22">
        <w:rPr>
          <w:color w:val="000000"/>
          <w:spacing w:val="2"/>
          <w:sz w:val="28"/>
          <w:szCs w:val="28"/>
          <w:shd w:val="clear" w:color="auto" w:fill="FFFFFF"/>
        </w:rPr>
        <w:t>" </w:t>
      </w:r>
      <w:r w:rsidRPr="00732F22">
        <w:rPr>
          <w:spacing w:val="1"/>
          <w:sz w:val="28"/>
          <w:szCs w:val="28"/>
        </w:rPr>
        <w:t xml:space="preserve"> </w:t>
      </w:r>
      <w:r w:rsidRPr="00732F22">
        <w:rPr>
          <w:sz w:val="28"/>
          <w:szCs w:val="28"/>
        </w:rPr>
        <w:t>государственным</w:t>
      </w:r>
      <w:proofErr w:type="gramEnd"/>
      <w:r w:rsidRPr="00732F22">
        <w:rPr>
          <w:sz w:val="28"/>
          <w:szCs w:val="28"/>
        </w:rPr>
        <w:t xml:space="preserve"> учреждением</w:t>
      </w:r>
      <w:r w:rsidRPr="00732F22">
        <w:rPr>
          <w:spacing w:val="1"/>
          <w:sz w:val="28"/>
          <w:szCs w:val="28"/>
        </w:rPr>
        <w:t xml:space="preserve"> </w:t>
      </w:r>
      <w:r w:rsidRPr="00732F22">
        <w:rPr>
          <w:sz w:val="28"/>
          <w:szCs w:val="28"/>
        </w:rPr>
        <w:t>КГКП</w:t>
      </w:r>
      <w:r w:rsidRPr="00732F22">
        <w:rPr>
          <w:spacing w:val="1"/>
          <w:sz w:val="28"/>
          <w:szCs w:val="28"/>
        </w:rPr>
        <w:t xml:space="preserve"> </w:t>
      </w:r>
      <w:r w:rsidRPr="00732F22">
        <w:rPr>
          <w:sz w:val="28"/>
          <w:szCs w:val="28"/>
        </w:rPr>
        <w:t>«Ясли</w:t>
      </w:r>
      <w:r w:rsidRPr="00732F22">
        <w:rPr>
          <w:spacing w:val="1"/>
          <w:sz w:val="28"/>
          <w:szCs w:val="28"/>
        </w:rPr>
        <w:t xml:space="preserve"> </w:t>
      </w:r>
      <w:r w:rsidRPr="00732F22">
        <w:rPr>
          <w:sz w:val="28"/>
          <w:szCs w:val="28"/>
        </w:rPr>
        <w:t>–</w:t>
      </w:r>
      <w:r w:rsidRPr="00732F22">
        <w:rPr>
          <w:spacing w:val="1"/>
          <w:sz w:val="28"/>
          <w:szCs w:val="28"/>
        </w:rPr>
        <w:t xml:space="preserve"> </w:t>
      </w:r>
      <w:r w:rsidRPr="00732F22">
        <w:rPr>
          <w:sz w:val="28"/>
          <w:szCs w:val="28"/>
        </w:rPr>
        <w:t>сад</w:t>
      </w:r>
      <w:r w:rsidRPr="00732F22">
        <w:rPr>
          <w:spacing w:val="1"/>
          <w:sz w:val="28"/>
          <w:szCs w:val="28"/>
        </w:rPr>
        <w:t xml:space="preserve"> </w:t>
      </w:r>
      <w:r w:rsidRPr="00732F22">
        <w:rPr>
          <w:sz w:val="28"/>
          <w:szCs w:val="28"/>
        </w:rPr>
        <w:t>№</w:t>
      </w:r>
      <w:r w:rsidRPr="00732F22">
        <w:rPr>
          <w:spacing w:val="1"/>
          <w:sz w:val="28"/>
          <w:szCs w:val="28"/>
        </w:rPr>
        <w:t xml:space="preserve"> </w:t>
      </w:r>
      <w:r w:rsidRPr="00732F22">
        <w:rPr>
          <w:sz w:val="28"/>
          <w:szCs w:val="28"/>
        </w:rPr>
        <w:t>3» отдела</w:t>
      </w:r>
      <w:r w:rsidRPr="00732F22">
        <w:rPr>
          <w:spacing w:val="1"/>
          <w:sz w:val="32"/>
          <w:szCs w:val="24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Рудного»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акимата</w:t>
      </w:r>
      <w:r>
        <w:rPr>
          <w:spacing w:val="-1"/>
          <w:sz w:val="28"/>
        </w:rPr>
        <w:t xml:space="preserve"> </w:t>
      </w:r>
      <w:r>
        <w:rPr>
          <w:sz w:val="28"/>
        </w:rPr>
        <w:t>Костанайской</w:t>
      </w:r>
      <w:r>
        <w:rPr>
          <w:spacing w:val="-2"/>
          <w:sz w:val="28"/>
        </w:rPr>
        <w:t xml:space="preserve"> </w:t>
      </w:r>
      <w:r w:rsidR="00732F22">
        <w:rPr>
          <w:spacing w:val="-2"/>
          <w:sz w:val="28"/>
        </w:rPr>
        <w:t xml:space="preserve">производит </w:t>
      </w:r>
      <w:r>
        <w:rPr>
          <w:sz w:val="28"/>
        </w:rPr>
        <w:t>1(один)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69"/>
          <w:sz w:val="28"/>
        </w:rPr>
        <w:t xml:space="preserve"> </w:t>
      </w:r>
      <w:r>
        <w:rPr>
          <w:sz w:val="28"/>
        </w:rPr>
        <w:t>государственных услуг:</w:t>
      </w:r>
      <w:r>
        <w:rPr>
          <w:spacing w:val="1"/>
          <w:sz w:val="28"/>
        </w:rPr>
        <w:t xml:space="preserve"> </w:t>
      </w:r>
      <w:r>
        <w:rPr>
          <w:color w:val="000000"/>
          <w:sz w:val="28"/>
        </w:rPr>
        <w:t>"Прием документов и зачисление детей в дошкольные организации"</w:t>
      </w:r>
    </w:p>
    <w:p w14:paraId="424FD203" w14:textId="6C252DDD" w:rsidR="00FE1922" w:rsidRDefault="00FE1922" w:rsidP="00FE1922">
      <w:pPr>
        <w:pStyle w:val="a3"/>
        <w:spacing w:line="322" w:lineRule="exact"/>
        <w:ind w:left="426" w:right="225"/>
      </w:pPr>
      <w:r>
        <w:t>За</w:t>
      </w:r>
      <w:r>
        <w:rPr>
          <w:spacing w:val="54"/>
        </w:rPr>
        <w:t xml:space="preserve"> </w:t>
      </w:r>
      <w:r>
        <w:t>2023</w:t>
      </w:r>
      <w:r>
        <w:rPr>
          <w:spacing w:val="56"/>
        </w:rPr>
        <w:t xml:space="preserve"> </w:t>
      </w:r>
      <w:r>
        <w:t>год</w:t>
      </w:r>
      <w:r>
        <w:rPr>
          <w:spacing w:val="56"/>
        </w:rPr>
        <w:t xml:space="preserve"> </w:t>
      </w:r>
      <w:r>
        <w:t>количество</w:t>
      </w:r>
      <w:r>
        <w:rPr>
          <w:spacing w:val="55"/>
        </w:rPr>
        <w:t xml:space="preserve"> </w:t>
      </w:r>
      <w:r>
        <w:t>оказанных</w:t>
      </w:r>
      <w:r>
        <w:rPr>
          <w:spacing w:val="55"/>
        </w:rPr>
        <w:t xml:space="preserve"> </w:t>
      </w:r>
      <w:r>
        <w:t>государственных</w:t>
      </w:r>
      <w:r>
        <w:rPr>
          <w:spacing w:val="54"/>
        </w:rPr>
        <w:t xml:space="preserve"> </w:t>
      </w:r>
      <w:r>
        <w:t>услуг</w:t>
      </w:r>
      <w:r>
        <w:rPr>
          <w:spacing w:val="54"/>
        </w:rPr>
        <w:t xml:space="preserve"> </w:t>
      </w:r>
      <w:r>
        <w:t>составило</w:t>
      </w:r>
      <w:r w:rsidR="00732F22">
        <w:t>-76</w:t>
      </w:r>
      <w:r>
        <w:t>.</w:t>
      </w:r>
    </w:p>
    <w:p w14:paraId="521447A7" w14:textId="1604A1DC" w:rsidR="00530BEF" w:rsidRDefault="00FE1922" w:rsidP="00530BEF">
      <w:pPr>
        <w:pStyle w:val="a3"/>
        <w:spacing w:before="1"/>
        <w:ind w:left="394" w:right="103"/>
        <w:jc w:val="both"/>
        <w:rPr>
          <w:rFonts w:ascii="Arial" w:hAnsi="Arial" w:cs="Arial"/>
          <w:color w:val="1A1A1A"/>
          <w:shd w:val="clear" w:color="auto" w:fill="FFFFFF"/>
        </w:rPr>
      </w:pPr>
      <w:r>
        <w:t>Потенциальные</w:t>
      </w:r>
      <w:r>
        <w:rPr>
          <w:spacing w:val="1"/>
        </w:rPr>
        <w:t xml:space="preserve"> </w:t>
      </w:r>
      <w:proofErr w:type="spellStart"/>
      <w:r>
        <w:t>услугополучатели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услуг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сфере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 xml:space="preserve">сайтах: </w:t>
      </w:r>
      <w:hyperlink r:id="rId5">
        <w:r>
          <w:t>http://adilet.zan.kz</w:t>
        </w:r>
      </w:hyperlink>
      <w:r>
        <w:t>,rudoo.edu-kost.kz,</w:t>
      </w:r>
      <w:r>
        <w:rPr>
          <w:spacing w:val="1"/>
        </w:rPr>
        <w:t xml:space="preserve"> </w:t>
      </w:r>
      <w:r>
        <w:t>rudny.kostanay.gov.</w:t>
      </w:r>
      <w:r>
        <w:rPr>
          <w:spacing w:val="1"/>
        </w:rPr>
        <w:t xml:space="preserve"> </w:t>
      </w:r>
      <w:proofErr w:type="spellStart"/>
      <w:r>
        <w:t>kz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hyperlink r:id="rId6" w:tgtFrame="_blank" w:history="1">
        <w:r w:rsidR="00530BEF">
          <w:rPr>
            <w:rStyle w:val="a6"/>
            <w:rFonts w:ascii="Arial" w:hAnsi="Arial" w:cs="Arial"/>
            <w:shd w:val="clear" w:color="auto" w:fill="FFFFFF"/>
          </w:rPr>
          <w:t>https://sad3rud.edu.kz/</w:t>
        </w:r>
      </w:hyperlink>
      <w:r w:rsidR="00530BEF">
        <w:rPr>
          <w:rFonts w:ascii="Arial" w:hAnsi="Arial" w:cs="Arial"/>
          <w:color w:val="1A1A1A"/>
          <w:shd w:val="clear" w:color="auto" w:fill="FFFFFF"/>
        </w:rPr>
        <w:t>.</w:t>
      </w:r>
    </w:p>
    <w:p w14:paraId="141D047B" w14:textId="0BF85CFF" w:rsidR="00FE1922" w:rsidRDefault="00732F22" w:rsidP="00530BEF">
      <w:pPr>
        <w:pStyle w:val="a3"/>
        <w:spacing w:before="1"/>
        <w:ind w:left="394" w:right="103"/>
        <w:jc w:val="both"/>
      </w:pPr>
      <w:r>
        <w:t>2.</w:t>
      </w:r>
      <w:r w:rsidR="00FE1922">
        <w:t>Работа</w:t>
      </w:r>
      <w:r w:rsidR="00FE1922">
        <w:rPr>
          <w:spacing w:val="-6"/>
        </w:rPr>
        <w:t xml:space="preserve"> </w:t>
      </w:r>
      <w:r w:rsidR="00FE1922">
        <w:t>с</w:t>
      </w:r>
      <w:r w:rsidR="00FE1922">
        <w:rPr>
          <w:spacing w:val="-7"/>
        </w:rPr>
        <w:t xml:space="preserve"> </w:t>
      </w:r>
      <w:proofErr w:type="spellStart"/>
      <w:r w:rsidR="00FE1922">
        <w:t>услугополучателями</w:t>
      </w:r>
      <w:proofErr w:type="spellEnd"/>
      <w:r w:rsidR="00FE1922">
        <w:t>:</w:t>
      </w:r>
    </w:p>
    <w:p w14:paraId="3841AC7D" w14:textId="4D0840AC" w:rsidR="00FE1922" w:rsidRDefault="00732F22" w:rsidP="00732F22">
      <w:pPr>
        <w:pStyle w:val="2"/>
        <w:tabs>
          <w:tab w:val="left" w:pos="1926"/>
        </w:tabs>
        <w:ind w:left="0" w:right="111" w:firstLine="0"/>
        <w:jc w:val="left"/>
        <w:rPr>
          <w:b w:val="0"/>
        </w:rPr>
      </w:pPr>
      <w:r>
        <w:t xml:space="preserve">      </w:t>
      </w:r>
      <w:r w:rsidR="00FE1922">
        <w:t>Сведения</w:t>
      </w:r>
      <w:r w:rsidR="00FE1922">
        <w:rPr>
          <w:spacing w:val="1"/>
        </w:rPr>
        <w:t xml:space="preserve"> </w:t>
      </w:r>
      <w:r w:rsidR="00FE1922">
        <w:t>об</w:t>
      </w:r>
      <w:r w:rsidR="00FE1922">
        <w:rPr>
          <w:spacing w:val="1"/>
        </w:rPr>
        <w:t xml:space="preserve"> </w:t>
      </w:r>
      <w:r w:rsidR="00FE1922">
        <w:t>источниках</w:t>
      </w:r>
      <w:r w:rsidR="00FE1922">
        <w:rPr>
          <w:spacing w:val="1"/>
        </w:rPr>
        <w:t xml:space="preserve"> </w:t>
      </w:r>
      <w:r w:rsidR="00FE1922">
        <w:t>и</w:t>
      </w:r>
      <w:r w:rsidR="00FE1922">
        <w:rPr>
          <w:spacing w:val="1"/>
        </w:rPr>
        <w:t xml:space="preserve"> </w:t>
      </w:r>
      <w:r w:rsidR="00FE1922">
        <w:t>местах</w:t>
      </w:r>
      <w:r w:rsidR="00FE1922">
        <w:rPr>
          <w:spacing w:val="1"/>
        </w:rPr>
        <w:t xml:space="preserve"> </w:t>
      </w:r>
      <w:r w:rsidR="00FE1922">
        <w:t>доступа</w:t>
      </w:r>
      <w:r w:rsidR="00FE1922">
        <w:rPr>
          <w:spacing w:val="1"/>
        </w:rPr>
        <w:t xml:space="preserve"> </w:t>
      </w:r>
      <w:r w:rsidR="00FE1922">
        <w:t>к</w:t>
      </w:r>
      <w:r w:rsidR="00FE1922">
        <w:rPr>
          <w:spacing w:val="1"/>
        </w:rPr>
        <w:t xml:space="preserve"> </w:t>
      </w:r>
      <w:r w:rsidR="00FE1922">
        <w:t>информации</w:t>
      </w:r>
      <w:r w:rsidR="00FE1922">
        <w:rPr>
          <w:spacing w:val="1"/>
        </w:rPr>
        <w:t xml:space="preserve"> </w:t>
      </w:r>
      <w:r w:rsidR="00FE1922">
        <w:t>о</w:t>
      </w:r>
      <w:r w:rsidR="00FE1922">
        <w:rPr>
          <w:spacing w:val="1"/>
        </w:rPr>
        <w:t xml:space="preserve"> </w:t>
      </w:r>
      <w:r w:rsidR="00FE1922">
        <w:t>порядке</w:t>
      </w:r>
      <w:r w:rsidR="00FE1922">
        <w:rPr>
          <w:spacing w:val="-1"/>
        </w:rPr>
        <w:t xml:space="preserve"> </w:t>
      </w:r>
      <w:r>
        <w:rPr>
          <w:spacing w:val="-1"/>
        </w:rPr>
        <w:t xml:space="preserve">       </w:t>
      </w:r>
      <w:r w:rsidR="00FE1922">
        <w:t>оказания</w:t>
      </w:r>
      <w:r w:rsidR="00FE1922">
        <w:rPr>
          <w:spacing w:val="1"/>
        </w:rPr>
        <w:t xml:space="preserve"> </w:t>
      </w:r>
      <w:r w:rsidR="00FE1922">
        <w:t>государственных услуг</w:t>
      </w:r>
      <w:r w:rsidR="00FE1922">
        <w:rPr>
          <w:b w:val="0"/>
        </w:rPr>
        <w:t>:</w:t>
      </w:r>
    </w:p>
    <w:p w14:paraId="4A830E07" w14:textId="77777777" w:rsidR="00FE1922" w:rsidRDefault="00FE1922" w:rsidP="00FE1922">
      <w:pPr>
        <w:pStyle w:val="a3"/>
        <w:ind w:right="102" w:firstLine="707"/>
        <w:jc w:val="both"/>
      </w:pPr>
      <w:r>
        <w:t>Информация о порядке оказания государственных услуг, оказываемых</w:t>
      </w:r>
      <w:r>
        <w:rPr>
          <w:spacing w:val="1"/>
        </w:rPr>
        <w:t xml:space="preserve"> </w:t>
      </w:r>
      <w:r>
        <w:t>в КГКП «Ясли – сад № 3» размещена на официальных сайтах акимата города</w:t>
      </w:r>
      <w:r>
        <w:rPr>
          <w:spacing w:val="1"/>
        </w:rPr>
        <w:t xml:space="preserve"> </w:t>
      </w:r>
      <w:r>
        <w:t>Рудного</w:t>
      </w:r>
      <w:r>
        <w:rPr>
          <w:spacing w:val="4"/>
        </w:rPr>
        <w:t xml:space="preserve"> </w:t>
      </w:r>
      <w:hyperlink r:id="rId7">
        <w:r>
          <w:t>www.rudny.gov.kz</w:t>
        </w:r>
      </w:hyperlink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Отдела</w:t>
      </w:r>
      <w:r>
        <w:rPr>
          <w:spacing w:val="9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hyperlink r:id="rId8">
        <w:r>
          <w:t>http://rudoo.idhost.kz/</w:t>
        </w:r>
      </w:hyperlink>
      <w:r>
        <w:t>в</w:t>
      </w:r>
    </w:p>
    <w:p w14:paraId="71CEAD02" w14:textId="77777777" w:rsidR="00FE1922" w:rsidRDefault="00FE1922" w:rsidP="00FE1922">
      <w:pPr>
        <w:jc w:val="both"/>
      </w:pPr>
    </w:p>
    <w:p w14:paraId="20D01C57" w14:textId="42E13893" w:rsidR="00732F22" w:rsidRDefault="00732F22" w:rsidP="00732F22">
      <w:pPr>
        <w:pStyle w:val="a3"/>
        <w:ind w:right="100"/>
        <w:jc w:val="both"/>
      </w:pPr>
      <w:r>
        <w:t>разделе</w:t>
      </w:r>
      <w:r>
        <w:rPr>
          <w:spacing w:val="1"/>
        </w:rPr>
        <w:t xml:space="preserve"> </w:t>
      </w:r>
      <w:r>
        <w:t>«Государственные</w:t>
      </w:r>
      <w:r>
        <w:rPr>
          <w:spacing w:val="1"/>
        </w:rPr>
        <w:t xml:space="preserve"> </w:t>
      </w:r>
      <w:r>
        <w:t>услуги».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подзаконные нормативные правовые акты, определяющие порядок оказания</w:t>
      </w:r>
      <w:r>
        <w:rPr>
          <w:spacing w:val="1"/>
        </w:rPr>
        <w:t xml:space="preserve"> </w:t>
      </w:r>
      <w:r>
        <w:t xml:space="preserve">государственных услуг этот раздел </w:t>
      </w:r>
      <w:proofErr w:type="gramStart"/>
      <w:r>
        <w:t>на сайте</w:t>
      </w:r>
      <w:proofErr w:type="gramEnd"/>
      <w:r>
        <w:t xml:space="preserve"> обновляется. Также информация</w:t>
      </w:r>
      <w:r>
        <w:rPr>
          <w:spacing w:val="1"/>
        </w:rPr>
        <w:t xml:space="preserve"> </w:t>
      </w:r>
      <w:r>
        <w:t>размещена</w:t>
      </w:r>
      <w:r>
        <w:rPr>
          <w:spacing w:val="-4"/>
        </w:rPr>
        <w:t xml:space="preserve"> </w:t>
      </w:r>
      <w:r>
        <w:t>на стенде</w:t>
      </w:r>
      <w:r w:rsidR="00530BEF">
        <w:t xml:space="preserve"> организации.</w:t>
      </w:r>
    </w:p>
    <w:p w14:paraId="6ADBFDC2" w14:textId="77777777" w:rsidR="00732F22" w:rsidRDefault="00732F22" w:rsidP="00732F22">
      <w:pPr>
        <w:pStyle w:val="2"/>
        <w:numPr>
          <w:ilvl w:val="0"/>
          <w:numId w:val="2"/>
        </w:numPr>
        <w:tabs>
          <w:tab w:val="left" w:pos="1902"/>
        </w:tabs>
        <w:spacing w:before="1"/>
        <w:ind w:right="110" w:firstLine="707"/>
        <w:jc w:val="both"/>
        <w:rPr>
          <w:b w:val="0"/>
          <w:i w:val="0"/>
        </w:rPr>
      </w:pPr>
      <w:r>
        <w:t>Информация о публичных обсуждениях проектов подзаконных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услуг:</w:t>
      </w:r>
      <w:r>
        <w:rPr>
          <w:spacing w:val="-1"/>
        </w:rPr>
        <w:t xml:space="preserve"> </w:t>
      </w:r>
      <w:r>
        <w:rPr>
          <w:b w:val="0"/>
          <w:i w:val="0"/>
        </w:rPr>
        <w:t>не</w:t>
      </w:r>
      <w:r>
        <w:rPr>
          <w:b w:val="0"/>
          <w:i w:val="0"/>
          <w:spacing w:val="-3"/>
        </w:rPr>
        <w:t xml:space="preserve"> </w:t>
      </w:r>
      <w:r>
        <w:rPr>
          <w:b w:val="0"/>
          <w:i w:val="0"/>
        </w:rPr>
        <w:t>имеется.</w:t>
      </w:r>
    </w:p>
    <w:p w14:paraId="14A2F89C" w14:textId="77777777" w:rsidR="00732F22" w:rsidRDefault="00732F22" w:rsidP="00732F22">
      <w:pPr>
        <w:pStyle w:val="a5"/>
        <w:numPr>
          <w:ilvl w:val="0"/>
          <w:numId w:val="2"/>
        </w:numPr>
        <w:tabs>
          <w:tab w:val="left" w:pos="2015"/>
        </w:tabs>
        <w:ind w:right="107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Мероприятия,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прозрачности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оказания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услуг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(разъяснительные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семинары,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встречи,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интервью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иное):</w:t>
      </w:r>
    </w:p>
    <w:p w14:paraId="4B283956" w14:textId="059D2C52" w:rsidR="00732F22" w:rsidRDefault="00732F22" w:rsidP="00732F22">
      <w:pPr>
        <w:pStyle w:val="a3"/>
        <w:ind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правонарушениям</w:t>
      </w:r>
      <w:r>
        <w:rPr>
          <w:spacing w:val="1"/>
        </w:rPr>
        <w:t xml:space="preserve"> </w:t>
      </w:r>
      <w:r>
        <w:t>в КГКП</w:t>
      </w:r>
      <w:r>
        <w:rPr>
          <w:spacing w:val="1"/>
        </w:rPr>
        <w:t xml:space="preserve"> </w:t>
      </w:r>
      <w:r>
        <w:t>«Ясли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3»,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«телефон</w:t>
      </w:r>
      <w:r>
        <w:rPr>
          <w:spacing w:val="1"/>
        </w:rPr>
        <w:t xml:space="preserve"> </w:t>
      </w:r>
      <w:r>
        <w:t>доверия 4-74-70,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 сообщить</w:t>
      </w:r>
      <w:r>
        <w:rPr>
          <w:spacing w:val="1"/>
        </w:rPr>
        <w:t xml:space="preserve"> </w:t>
      </w:r>
      <w:r>
        <w:t>о таких фактах. Также в КГКП «Ясли – сад № 3»</w:t>
      </w:r>
      <w:r>
        <w:rPr>
          <w:spacing w:val="1"/>
        </w:rPr>
        <w:t xml:space="preserve"> </w:t>
      </w:r>
      <w:r>
        <w:t>функционируют камеры видеонаблюдения. Налажена система обратной связи</w:t>
      </w:r>
      <w:r>
        <w:rPr>
          <w:spacing w:val="-6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населением</w:t>
      </w:r>
      <w:r>
        <w:rPr>
          <w:spacing w:val="4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личных</w:t>
      </w:r>
      <w:r>
        <w:rPr>
          <w:spacing w:val="4"/>
        </w:rPr>
        <w:t xml:space="preserve"> </w:t>
      </w:r>
      <w:r>
        <w:t>приемов</w:t>
      </w:r>
      <w:r>
        <w:rPr>
          <w:spacing w:val="4"/>
        </w:rPr>
        <w:t xml:space="preserve"> </w:t>
      </w:r>
      <w:r w:rsidR="00530BEF">
        <w:t>заведующего ДО Носковой В.И.</w:t>
      </w:r>
    </w:p>
    <w:p w14:paraId="612C68B7" w14:textId="77777777" w:rsidR="00732F22" w:rsidRDefault="00732F22" w:rsidP="00732F22">
      <w:pPr>
        <w:pStyle w:val="2"/>
        <w:numPr>
          <w:ilvl w:val="0"/>
          <w:numId w:val="2"/>
        </w:numPr>
        <w:tabs>
          <w:tab w:val="left" w:pos="2027"/>
        </w:tabs>
        <w:spacing w:before="1"/>
        <w:ind w:right="111" w:firstLine="707"/>
        <w:jc w:val="both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оказания</w:t>
      </w:r>
      <w:r>
        <w:rPr>
          <w:spacing w:val="-2"/>
        </w:rPr>
        <w:t xml:space="preserve"> </w:t>
      </w:r>
      <w:r>
        <w:t>государственных услуг:</w:t>
      </w:r>
    </w:p>
    <w:p w14:paraId="7FBA1177" w14:textId="5EE56699" w:rsidR="00732F22" w:rsidRDefault="00732F22" w:rsidP="00732F22">
      <w:pPr>
        <w:pStyle w:val="a3"/>
        <w:ind w:right="105" w:firstLine="707"/>
        <w:jc w:val="both"/>
      </w:pP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 КГКП</w:t>
      </w:r>
      <w:r>
        <w:rPr>
          <w:spacing w:val="1"/>
        </w:rPr>
        <w:t xml:space="preserve"> </w:t>
      </w:r>
      <w:r>
        <w:t>«Ясли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разъяснительная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оказываемым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lastRenderedPageBreak/>
        <w:t>услугам, регулярно освещаются основные положения Законов 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коррупции».</w:t>
      </w:r>
    </w:p>
    <w:p w14:paraId="203CEC08" w14:textId="77777777" w:rsidR="00732F22" w:rsidRDefault="00732F22" w:rsidP="00732F22">
      <w:pPr>
        <w:pStyle w:val="a5"/>
        <w:numPr>
          <w:ilvl w:val="0"/>
          <w:numId w:val="2"/>
        </w:numPr>
        <w:tabs>
          <w:tab w:val="left" w:pos="1960"/>
        </w:tabs>
        <w:ind w:right="106" w:firstLine="707"/>
        <w:jc w:val="both"/>
        <w:rPr>
          <w:sz w:val="28"/>
        </w:rPr>
      </w:pPr>
      <w:r>
        <w:rPr>
          <w:b/>
          <w:i/>
          <w:sz w:val="28"/>
        </w:rPr>
        <w:t>Нормативно-правовое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совершенствование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оказания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услуг: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Казахстан.</w:t>
      </w:r>
    </w:p>
    <w:p w14:paraId="5C37B4AA" w14:textId="77777777" w:rsidR="00732F22" w:rsidRDefault="00732F22" w:rsidP="00732F22">
      <w:pPr>
        <w:pStyle w:val="2"/>
        <w:numPr>
          <w:ilvl w:val="1"/>
          <w:numId w:val="1"/>
        </w:numPr>
        <w:tabs>
          <w:tab w:val="left" w:pos="1103"/>
        </w:tabs>
        <w:spacing w:line="321" w:lineRule="exact"/>
        <w:ind w:left="1102" w:hanging="281"/>
        <w:jc w:val="both"/>
      </w:pP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услуг</w:t>
      </w:r>
    </w:p>
    <w:p w14:paraId="601ABBB7" w14:textId="77777777" w:rsidR="00732F22" w:rsidRDefault="00732F22" w:rsidP="006F42A2">
      <w:pPr>
        <w:pStyle w:val="a5"/>
        <w:numPr>
          <w:ilvl w:val="2"/>
          <w:numId w:val="1"/>
        </w:numPr>
        <w:tabs>
          <w:tab w:val="left" w:pos="851"/>
        </w:tabs>
        <w:ind w:right="850" w:firstLine="417"/>
        <w:jc w:val="both"/>
        <w:rPr>
          <w:sz w:val="28"/>
        </w:rPr>
      </w:pPr>
      <w:r>
        <w:rPr>
          <w:sz w:val="28"/>
        </w:rPr>
        <w:t xml:space="preserve">Информация о жалобах </w:t>
      </w:r>
      <w:proofErr w:type="spellStart"/>
      <w:r>
        <w:rPr>
          <w:sz w:val="28"/>
        </w:rPr>
        <w:t>услугополучателей</w:t>
      </w:r>
      <w:proofErr w:type="spellEnd"/>
      <w:r>
        <w:rPr>
          <w:sz w:val="28"/>
        </w:rPr>
        <w:t xml:space="preserve"> по вопросам 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услуг (приложение):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имеется.</w:t>
      </w:r>
    </w:p>
    <w:p w14:paraId="7CA05323" w14:textId="77777777" w:rsidR="00732F22" w:rsidRDefault="00732F22" w:rsidP="006F42A2">
      <w:pPr>
        <w:pStyle w:val="a5"/>
        <w:numPr>
          <w:ilvl w:val="2"/>
          <w:numId w:val="1"/>
        </w:numPr>
        <w:tabs>
          <w:tab w:val="left" w:pos="851"/>
        </w:tabs>
        <w:spacing w:before="1" w:line="322" w:lineRule="exact"/>
        <w:ind w:left="851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</w:p>
    <w:p w14:paraId="2DA268FE" w14:textId="77777777" w:rsidR="00732F22" w:rsidRDefault="00732F22" w:rsidP="006F42A2">
      <w:pPr>
        <w:pStyle w:val="a3"/>
        <w:tabs>
          <w:tab w:val="left" w:pos="851"/>
        </w:tabs>
        <w:ind w:right="378"/>
        <w:jc w:val="both"/>
      </w:pPr>
      <w:r>
        <w:t>государственных услуг. Все государственные услуги оказываются согласно</w:t>
      </w:r>
      <w:r>
        <w:rPr>
          <w:spacing w:val="-68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proofErr w:type="gramStart"/>
      <w:r>
        <w:t>оказания  государственных</w:t>
      </w:r>
      <w:proofErr w:type="gramEnd"/>
      <w:r>
        <w:t xml:space="preserve"> услуг.</w:t>
      </w:r>
    </w:p>
    <w:p w14:paraId="49290FD5" w14:textId="77777777" w:rsidR="00530BEF" w:rsidRDefault="00732F22" w:rsidP="006F42A2">
      <w:pPr>
        <w:pStyle w:val="a5"/>
        <w:numPr>
          <w:ilvl w:val="2"/>
          <w:numId w:val="1"/>
        </w:numPr>
        <w:tabs>
          <w:tab w:val="left" w:pos="851"/>
        </w:tabs>
        <w:ind w:right="267" w:firstLine="417"/>
        <w:rPr>
          <w:sz w:val="28"/>
        </w:rPr>
      </w:pPr>
      <w:r>
        <w:rPr>
          <w:sz w:val="28"/>
        </w:rPr>
        <w:t>Результаты контроля за качеством оказания государственных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 уполномоченным органом по оценке и контролю за 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="00530BEF">
        <w:rPr>
          <w:sz w:val="28"/>
        </w:rPr>
        <w:t xml:space="preserve">. </w:t>
      </w:r>
    </w:p>
    <w:p w14:paraId="4AA294BE" w14:textId="16639F31" w:rsidR="00732F22" w:rsidRDefault="00530BEF" w:rsidP="006F42A2">
      <w:pPr>
        <w:pStyle w:val="a5"/>
        <w:tabs>
          <w:tab w:val="left" w:pos="851"/>
          <w:tab w:val="left" w:pos="1276"/>
        </w:tabs>
        <w:ind w:left="1239" w:right="267" w:hanging="246"/>
        <w:jc w:val="left"/>
        <w:rPr>
          <w:sz w:val="28"/>
        </w:rPr>
      </w:pPr>
      <w:r>
        <w:rPr>
          <w:sz w:val="28"/>
        </w:rPr>
        <w:t xml:space="preserve">Проводился </w:t>
      </w:r>
      <w:proofErr w:type="gramStart"/>
      <w:r>
        <w:rPr>
          <w:sz w:val="28"/>
        </w:rPr>
        <w:t>контроль  ГУ</w:t>
      </w:r>
      <w:proofErr w:type="gramEnd"/>
      <w:r>
        <w:rPr>
          <w:sz w:val="28"/>
        </w:rPr>
        <w:t xml:space="preserve"> «Отдел образования города Рудного» Управления образования акимата Костанайской области  </w:t>
      </w:r>
      <w:r w:rsidR="007B513F">
        <w:rPr>
          <w:sz w:val="28"/>
        </w:rPr>
        <w:t xml:space="preserve"> по вопросу </w:t>
      </w:r>
      <w:r>
        <w:rPr>
          <w:sz w:val="28"/>
        </w:rPr>
        <w:t xml:space="preserve">«Контроль за соблюдением качественного оказания государственных услуг 15 марта 2023года </w:t>
      </w:r>
      <w:r w:rsidR="00732F22">
        <w:rPr>
          <w:sz w:val="28"/>
        </w:rPr>
        <w:t>.</w:t>
      </w:r>
    </w:p>
    <w:p w14:paraId="06DECE35" w14:textId="6BF63D02" w:rsidR="007B513F" w:rsidRDefault="007B513F" w:rsidP="006F42A2">
      <w:pPr>
        <w:pStyle w:val="a5"/>
        <w:tabs>
          <w:tab w:val="left" w:pos="851"/>
          <w:tab w:val="left" w:pos="1276"/>
        </w:tabs>
        <w:ind w:left="1239" w:right="267" w:hanging="246"/>
        <w:jc w:val="left"/>
        <w:rPr>
          <w:sz w:val="28"/>
        </w:rPr>
      </w:pPr>
      <w:r>
        <w:rPr>
          <w:sz w:val="28"/>
        </w:rPr>
        <w:t>Рекомендовано</w:t>
      </w:r>
      <w:proofErr w:type="gramStart"/>
      <w:r>
        <w:rPr>
          <w:sz w:val="28"/>
        </w:rPr>
        <w:t>: Запланировать</w:t>
      </w:r>
      <w:proofErr w:type="gramEnd"/>
      <w:r>
        <w:rPr>
          <w:sz w:val="28"/>
        </w:rPr>
        <w:t xml:space="preserve"> повышение квалификации работников, ответственных за оказание государственных услуг. – не выполнено, в связи с отсутствием финансов.</w:t>
      </w:r>
    </w:p>
    <w:p w14:paraId="608F53FC" w14:textId="5238683C" w:rsidR="007B513F" w:rsidRDefault="007B513F" w:rsidP="006F42A2">
      <w:pPr>
        <w:pStyle w:val="a5"/>
        <w:tabs>
          <w:tab w:val="left" w:pos="851"/>
          <w:tab w:val="left" w:pos="1276"/>
        </w:tabs>
        <w:ind w:left="1239" w:right="267" w:hanging="246"/>
        <w:jc w:val="left"/>
        <w:rPr>
          <w:sz w:val="28"/>
        </w:rPr>
      </w:pPr>
      <w:r>
        <w:rPr>
          <w:sz w:val="28"/>
        </w:rPr>
        <w:t>Провести публичные обсуждения отчета – планируется.</w:t>
      </w:r>
    </w:p>
    <w:p w14:paraId="5A3106E7" w14:textId="6C1BFF35" w:rsidR="00732F22" w:rsidRDefault="00732F22" w:rsidP="006F42A2">
      <w:pPr>
        <w:pStyle w:val="a5"/>
        <w:numPr>
          <w:ilvl w:val="2"/>
          <w:numId w:val="1"/>
        </w:numPr>
        <w:tabs>
          <w:tab w:val="left" w:pos="851"/>
          <w:tab w:val="left" w:pos="1276"/>
        </w:tabs>
        <w:spacing w:line="242" w:lineRule="auto"/>
        <w:ind w:right="1634" w:hanging="246"/>
        <w:rPr>
          <w:sz w:val="28"/>
        </w:rPr>
      </w:pPr>
      <w:r>
        <w:rPr>
          <w:sz w:val="28"/>
        </w:rPr>
        <w:t>Результаты общественного мониторинга качества 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услуг: мониторинг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проводился.</w:t>
      </w:r>
    </w:p>
    <w:p w14:paraId="091A7C68" w14:textId="16785CD3" w:rsidR="005A2D84" w:rsidRPr="005A2D84" w:rsidRDefault="005A2D84" w:rsidP="006F42A2">
      <w:pPr>
        <w:tabs>
          <w:tab w:val="left" w:pos="851"/>
        </w:tabs>
        <w:spacing w:line="242" w:lineRule="auto"/>
        <w:ind w:right="1634"/>
        <w:rPr>
          <w:sz w:val="28"/>
        </w:rPr>
      </w:pPr>
    </w:p>
    <w:p w14:paraId="25E2A981" w14:textId="77777777" w:rsidR="00732F22" w:rsidRDefault="00732F22" w:rsidP="00732F22"/>
    <w:p w14:paraId="20BDFB7C" w14:textId="1C5B3360" w:rsidR="00732F22" w:rsidRDefault="00732F22" w:rsidP="00FE1922">
      <w:pPr>
        <w:jc w:val="both"/>
        <w:sectPr w:rsidR="00732F22" w:rsidSect="00FE1922">
          <w:pgSz w:w="11910" w:h="16840"/>
          <w:pgMar w:top="709" w:right="740" w:bottom="280" w:left="880" w:header="720" w:footer="720" w:gutter="0"/>
          <w:cols w:space="720"/>
        </w:sectPr>
      </w:pPr>
    </w:p>
    <w:p w14:paraId="33658ED4" w14:textId="77777777" w:rsidR="00FE1922" w:rsidRDefault="00FE1922" w:rsidP="00FE1922">
      <w:pPr>
        <w:spacing w:before="68"/>
        <w:ind w:left="714"/>
        <w:jc w:val="center"/>
        <w:rPr>
          <w:sz w:val="24"/>
        </w:rPr>
      </w:pPr>
      <w:r>
        <w:rPr>
          <w:sz w:val="24"/>
        </w:rPr>
        <w:lastRenderedPageBreak/>
        <w:t>2</w:t>
      </w:r>
    </w:p>
    <w:p w14:paraId="5A251921" w14:textId="77777777" w:rsidR="00FE1922" w:rsidRDefault="00FE1922" w:rsidP="00FE1922">
      <w:pPr>
        <w:pStyle w:val="a3"/>
        <w:spacing w:before="6"/>
        <w:ind w:left="0"/>
        <w:rPr>
          <w:sz w:val="23"/>
        </w:rPr>
      </w:pPr>
    </w:p>
    <w:sectPr w:rsidR="00FE1922">
      <w:pgSz w:w="11910" w:h="16840"/>
      <w:pgMar w:top="62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822" w:hanging="39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66" w:hanging="3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3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97" w:hanging="21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3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6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9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8B"/>
    <w:rsid w:val="00397766"/>
    <w:rsid w:val="00530BEF"/>
    <w:rsid w:val="005A2D84"/>
    <w:rsid w:val="005B2B8B"/>
    <w:rsid w:val="006F42A2"/>
    <w:rsid w:val="00732F22"/>
    <w:rsid w:val="007B513F"/>
    <w:rsid w:val="0089059C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6003"/>
  <w15:chartTrackingRefBased/>
  <w15:docId w15:val="{128F6EFE-60B3-48D1-AE5F-A3247EC4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1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FE1922"/>
    <w:pPr>
      <w:ind w:left="3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FE1922"/>
    <w:pPr>
      <w:ind w:left="822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19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E192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E1922"/>
    <w:pPr>
      <w:ind w:left="8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1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E1922"/>
    <w:pPr>
      <w:ind w:left="822" w:firstLine="707"/>
      <w:jc w:val="both"/>
    </w:pPr>
  </w:style>
  <w:style w:type="character" w:styleId="a6">
    <w:name w:val="Hyperlink"/>
    <w:basedOn w:val="a0"/>
    <w:uiPriority w:val="99"/>
    <w:semiHidden/>
    <w:unhideWhenUsed/>
    <w:rsid w:val="00530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oo.idhost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dny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d3rud.edu.kz/" TargetMode="External"/><Relationship Id="rId5" Type="http://schemas.openxmlformats.org/officeDocument/2006/relationships/hyperlink" Target="http://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2024-04-09T05:40:00Z</dcterms:created>
  <dcterms:modified xsi:type="dcterms:W3CDTF">2024-04-09T08:46:00Z</dcterms:modified>
</cp:coreProperties>
</file>