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90" w:rsidRPr="006E05AA" w:rsidRDefault="00D54D90" w:rsidP="00D54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23319" w:rsidRDefault="00123319" w:rsidP="00123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 әкімдігі білім Басқармасының</w:t>
      </w:r>
    </w:p>
    <w:p w:rsidR="00123319" w:rsidRDefault="00123319" w:rsidP="00123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«Рудный қаласыбілім бөлімінің «№ 3 бөбекжайы» КМҚК</w:t>
      </w:r>
    </w:p>
    <w:p w:rsidR="00123319" w:rsidRDefault="00123319" w:rsidP="00123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КГКП «Ясли-сад №3» отдела </w:t>
      </w:r>
      <w:r>
        <w:rPr>
          <w:rFonts w:ascii="Times New Roman" w:hAnsi="Times New Roman" w:cs="Times New Roman"/>
          <w:b/>
          <w:sz w:val="28"/>
          <w:szCs w:val="28"/>
        </w:rPr>
        <w:t>образования города Рудного»</w:t>
      </w:r>
    </w:p>
    <w:p w:rsidR="00123319" w:rsidRDefault="00123319" w:rsidP="00123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</w:p>
    <w:p w:rsidR="00123319" w:rsidRDefault="00123319" w:rsidP="0012331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4D90" w:rsidRPr="006E05AA" w:rsidRDefault="00D54D90" w:rsidP="00D54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54D90" w:rsidRPr="006E05AA" w:rsidRDefault="00D54D90" w:rsidP="00D54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54D90" w:rsidRDefault="00D54D90" w:rsidP="00D54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54D90" w:rsidRPr="006E05AA" w:rsidRDefault="00D54D90" w:rsidP="00D54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54D90" w:rsidRPr="006E05AA" w:rsidRDefault="00D54D90" w:rsidP="00D54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D54D90" w:rsidRPr="00C552F4" w:rsidRDefault="00D54D90" w:rsidP="00D54D90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54D90" w:rsidRDefault="00D54D90" w:rsidP="00D54D90">
      <w:pPr>
        <w:tabs>
          <w:tab w:val="left" w:pos="3600"/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C552F4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ab/>
      </w:r>
    </w:p>
    <w:p w:rsidR="00D54D90" w:rsidRPr="00C552F4" w:rsidRDefault="00D54D90" w:rsidP="00D54D90">
      <w:pPr>
        <w:tabs>
          <w:tab w:val="left" w:pos="3600"/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D54D90" w:rsidRPr="00123319" w:rsidRDefault="00D54D90" w:rsidP="00123319">
      <w:pPr>
        <w:tabs>
          <w:tab w:val="left" w:pos="3600"/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  <w:r w:rsidRPr="00123319"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>Виртуальная встреча:</w:t>
      </w:r>
    </w:p>
    <w:p w:rsidR="00D54D90" w:rsidRPr="00123319" w:rsidRDefault="00D54D90" w:rsidP="00123319">
      <w:pPr>
        <w:tabs>
          <w:tab w:val="left" w:pos="3600"/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</w:p>
    <w:p w:rsidR="00D54D90" w:rsidRPr="00123319" w:rsidRDefault="00D54D90" w:rsidP="00123319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23319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«Возможности дистанционного обучения</w:t>
      </w:r>
      <w:r w:rsidRPr="00123319">
        <w:rPr>
          <w:rFonts w:ascii="Times New Roman" w:eastAsia="Calibri" w:hAnsi="Times New Roman" w:cs="Times New Roman"/>
          <w:sz w:val="44"/>
          <w:szCs w:val="44"/>
          <w:lang w:eastAsia="ru-RU"/>
        </w:rPr>
        <w:t>»</w:t>
      </w:r>
    </w:p>
    <w:p w:rsidR="00D54D90" w:rsidRPr="00123319" w:rsidRDefault="00D54D90" w:rsidP="00123319">
      <w:pPr>
        <w:tabs>
          <w:tab w:val="left" w:pos="3600"/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</w:p>
    <w:p w:rsidR="00D54D90" w:rsidRPr="00123319" w:rsidRDefault="00D54D90" w:rsidP="00123319">
      <w:pPr>
        <w:tabs>
          <w:tab w:val="left" w:pos="3600"/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  <w:r w:rsidRPr="00123319"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>( для консультационного пункта)</w:t>
      </w:r>
    </w:p>
    <w:p w:rsidR="00D54D90" w:rsidRPr="00123319" w:rsidRDefault="00D54D90" w:rsidP="00123319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54D90" w:rsidRPr="00C552F4" w:rsidRDefault="00D54D90" w:rsidP="00D54D90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52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</w:t>
      </w:r>
    </w:p>
    <w:p w:rsidR="00D54D90" w:rsidRPr="00C552F4" w:rsidRDefault="00D54D90" w:rsidP="00D54D90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4D90" w:rsidRPr="00C552F4" w:rsidRDefault="00D54D90" w:rsidP="00D54D90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4D90" w:rsidRPr="00C552F4" w:rsidRDefault="00D54D90" w:rsidP="00D54D90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4D90" w:rsidRPr="00C552F4" w:rsidRDefault="00D54D90" w:rsidP="00D54D90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4D90" w:rsidRPr="00C552F4" w:rsidRDefault="00D54D90" w:rsidP="00D54D90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90" w:rsidRPr="00C552F4" w:rsidRDefault="00D54D90" w:rsidP="00D54D90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90" w:rsidRPr="00C552F4" w:rsidRDefault="00D54D90" w:rsidP="00D54D90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90" w:rsidRPr="00C552F4" w:rsidRDefault="00D54D90" w:rsidP="00D54D90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90" w:rsidRPr="00C552F4" w:rsidRDefault="00D54D90" w:rsidP="00D54D90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90" w:rsidRPr="00C552F4" w:rsidRDefault="00D54D90" w:rsidP="00D54D90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90" w:rsidRPr="00D54D90" w:rsidRDefault="00D54D90" w:rsidP="00D5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552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</w:t>
      </w:r>
      <w:r w:rsidR="001233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Методист: </w:t>
      </w:r>
      <w:r w:rsidRPr="00D54D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Синявская Е.В.</w:t>
      </w:r>
    </w:p>
    <w:p w:rsidR="00D54D90" w:rsidRPr="00C552F4" w:rsidRDefault="00D54D90" w:rsidP="00D5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552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</w:t>
      </w:r>
    </w:p>
    <w:p w:rsidR="00D54D90" w:rsidRPr="00C552F4" w:rsidRDefault="00D54D90" w:rsidP="00D54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552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</w:t>
      </w:r>
    </w:p>
    <w:p w:rsidR="00D54D90" w:rsidRPr="00C552F4" w:rsidRDefault="00D54D90" w:rsidP="00D5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D90" w:rsidRPr="00C552F4" w:rsidRDefault="00D54D90" w:rsidP="00D54D90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90" w:rsidRPr="00C552F4" w:rsidRDefault="00D54D90" w:rsidP="00D54D90">
      <w:pPr>
        <w:tabs>
          <w:tab w:val="left" w:pos="41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552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</w:t>
      </w:r>
    </w:p>
    <w:p w:rsidR="00D54D90" w:rsidRPr="00C552F4" w:rsidRDefault="00D54D90" w:rsidP="00D54D90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54D90" w:rsidRDefault="00D54D90" w:rsidP="00123319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90" w:rsidRPr="00C552F4" w:rsidRDefault="00D54D90" w:rsidP="00D54D90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Рудный </w:t>
      </w:r>
      <w:r w:rsidRPr="00C552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123319">
        <w:rPr>
          <w:rFonts w:ascii="Times New Roman" w:eastAsia="Times New Roman" w:hAnsi="Times New Roman" w:cs="Times New Roman"/>
          <w:sz w:val="28"/>
          <w:szCs w:val="28"/>
          <w:lang w:eastAsia="ru-RU"/>
        </w:rPr>
        <w:t>. 2024</w:t>
      </w:r>
      <w:r w:rsidRPr="00C5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</w:t>
      </w:r>
    </w:p>
    <w:p w:rsidR="00123319" w:rsidRPr="00D54D90" w:rsidRDefault="00123319" w:rsidP="00084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54D90">
        <w:rPr>
          <w:rFonts w:ascii="Times New Roman" w:eastAsia="Times New Roman" w:hAnsi="Times New Roman" w:cs="Times New Roman"/>
          <w:sz w:val="28"/>
          <w:szCs w:val="28"/>
          <w:lang w:eastAsia="ru-RU"/>
        </w:rPr>
        <w:t>г.Рудный</w:t>
      </w:r>
      <w:proofErr w:type="spellEnd"/>
      <w:r w:rsidR="00D5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4D90" w:rsidRPr="00C552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bookmarkStart w:id="0" w:name="_GoBack"/>
      <w:bookmarkEnd w:id="0"/>
    </w:p>
    <w:p w:rsidR="00B860AE" w:rsidRDefault="00B860AE" w:rsidP="00B860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36"/>
          <w:szCs w:val="36"/>
          <w:lang w:eastAsia="ru-RU"/>
        </w:rPr>
        <w:lastRenderedPageBreak/>
        <w:t>Виртуальная встреча:</w:t>
      </w:r>
    </w:p>
    <w:p w:rsidR="009F7E06" w:rsidRPr="00B860AE" w:rsidRDefault="00B860AE" w:rsidP="00B860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36"/>
          <w:szCs w:val="36"/>
          <w:lang w:eastAsia="ru-RU"/>
        </w:rPr>
        <w:t>«Возможности дистанционного обучения»</w:t>
      </w:r>
    </w:p>
    <w:p w:rsidR="009F7E06" w:rsidRPr="00B860AE" w:rsidRDefault="009F7E06" w:rsidP="00B86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Проводите дистанционные занятия с </w:t>
      </w:r>
      <w:r w:rsid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учетом </w:t>
      </w: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плана</w:t>
      </w:r>
      <w:r w:rsid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, расписания</w:t>
      </w: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и знаменательных событий месяца. Так родителям будет проще закрепить новую тему с ребенком после просмотра </w:t>
      </w:r>
      <w:proofErr w:type="spellStart"/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видеозанятия</w:t>
      </w:r>
      <w:proofErr w:type="spellEnd"/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. К дистанционным занятиям должны быть </w:t>
      </w:r>
      <w:r w:rsid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готовы и дети, и родители</w:t>
      </w: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. Подбирайте</w:t>
      </w:r>
      <w:r w:rsid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такие задания, которые  сможете</w:t>
      </w: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выполнить вместе с ребенком и даже совместить с домашними делами. Главная задача взрослого при этом – создать условия для обучения, заинтересовать дошкольника новыми знаниями и встречей с педагогом в прямом эфире.</w:t>
      </w:r>
    </w:p>
    <w:p w:rsidR="009F7E06" w:rsidRPr="00B860AE" w:rsidRDefault="009F7E06" w:rsidP="00B860AE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color w:val="0068B0"/>
          <w:spacing w:val="12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b/>
          <w:bCs/>
          <w:caps/>
          <w:color w:val="0068B0"/>
          <w:spacing w:val="12"/>
          <w:sz w:val="28"/>
          <w:szCs w:val="28"/>
          <w:lang w:eastAsia="ru-RU"/>
        </w:rPr>
        <w:t>РЕКОМЕНДАЦИИ</w:t>
      </w:r>
    </w:p>
    <w:p w:rsidR="009F7E06" w:rsidRPr="00B860AE" w:rsidRDefault="009F7E06" w:rsidP="00B8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Как организовать дистанционные занятия с дошкольниками</w:t>
      </w:r>
    </w:p>
    <w:p w:rsidR="009F7E06" w:rsidRPr="00B860AE" w:rsidRDefault="009F7E06" w:rsidP="00B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 xml:space="preserve">Идея 1-я. </w:t>
      </w:r>
      <w:proofErr w:type="spellStart"/>
      <w:r w:rsidRPr="00B860AE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Видеоинструкция</w:t>
      </w:r>
      <w:proofErr w:type="spellEnd"/>
      <w:r w:rsidRPr="00B860AE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: как складывать одежду</w:t>
      </w:r>
    </w:p>
    <w:p w:rsidR="009F7E06" w:rsidRPr="00B860AE" w:rsidRDefault="009F7E06" w:rsidP="00B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Первая проблема, с которой столкнулись многие родители в самоизоляции, – беспорядок в комнате ребенка. Если в детском саду дети привыкли сами складывать свои вещи перед сном, то дома, когда рядом нет воспитателя, дошкольники про это правило забыли. </w:t>
      </w:r>
      <w:proofErr w:type="gramStart"/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Запишите</w:t>
      </w:r>
      <w:proofErr w:type="gramEnd"/>
      <w:r w:rsid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обозначьте схематично)</w:t>
      </w: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для них </w:t>
      </w:r>
      <w:proofErr w:type="spellStart"/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видеоинструкцию</w:t>
      </w:r>
      <w:proofErr w:type="spellEnd"/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, как складывать одежду. Напомните воспитанникам, что дома тоже нужно соблюдать порядок. Чтобы проверить, как дети выполняют это задание, попросите родителей сфотографировать сам процесс и результат – сложенные вещи ребенка. </w:t>
      </w:r>
      <w:proofErr w:type="gramStart"/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Такую</w:t>
      </w:r>
      <w:proofErr w:type="gramEnd"/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видеоинструкцию</w:t>
      </w:r>
      <w:proofErr w:type="spellEnd"/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родители смогут включать ребенку ежедневно.</w:t>
      </w:r>
    </w:p>
    <w:p w:rsidR="009F7E06" w:rsidRPr="00B860AE" w:rsidRDefault="009F7E06" w:rsidP="00B860A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Идея 2-я. Утренняя зарядка в прямом эфире</w:t>
      </w:r>
    </w:p>
    <w:p w:rsidR="009F7E06" w:rsidRPr="00B860AE" w:rsidRDefault="009F7E06" w:rsidP="00B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Так как гулять с детьми можно с большой осторожностью, задача родителей – восполнять дефицит двигательной активности ребенка дома. В этом им поможет утренняя зарядка вместе с педагогом по видеосвязи. Заранее договоритесь, в какое время будете проводить зарядку с детьми. Если не все семьи смогут подключиться к зарядке в прямом эфире, запишите видео и пришлите им ссылку.</w:t>
      </w:r>
    </w:p>
    <w:p w:rsidR="009F7E06" w:rsidRPr="00B860AE" w:rsidRDefault="009F7E06" w:rsidP="00B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Используйте знакомые детям движения и музыкальное сопровождение. Главное – воссоздать дома режимный момент, к которому дошкольники привыкли в детском саду. Дети смогут продемонстрировать родителям, как умеют выполнять упражнения, и проконтролируют, как их выполняют мама или папа. Такая совместная зарядка подарит всем членам семьи заряд положительных эмоций на весь день.</w:t>
      </w:r>
    </w:p>
    <w:p w:rsidR="009F7E06" w:rsidRPr="00B860AE" w:rsidRDefault="009F7E06" w:rsidP="00B860A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Идея 3-я. Игра «Как помочь Кузе?»</w:t>
      </w:r>
    </w:p>
    <w:p w:rsidR="009F7E06" w:rsidRPr="00B860AE" w:rsidRDefault="009F7E06" w:rsidP="00B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Еще одна проблема родителей в эти дни – ребенок мешает заниматься домашними делами. Предложите организовать с ребенком игру «Чем помочь Кузе?». Запишите видеообращение от лица знакомой детям игрушки-персонажа, которую используете на занятиях в группе. Например, от лица домовенка Кузи.</w:t>
      </w:r>
    </w:p>
    <w:p w:rsidR="009F7E06" w:rsidRPr="00B860AE" w:rsidRDefault="009F7E06" w:rsidP="00B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В обращении сообщите, что Кузе нужна помощь. Он забыл в детском саду свой сундучок. Ему нужен пропуск с кодом, иначе </w:t>
      </w:r>
      <w:proofErr w:type="gramStart"/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заведующая его</w:t>
      </w:r>
      <w:proofErr w:type="gramEnd"/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туда не пустит. Кузя передал родителям конверт с заданиями, которые ребенок должен выполнить в течение дня и узнать код. В качестве кода – буквы из названия </w:t>
      </w: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lastRenderedPageBreak/>
        <w:t>детского сада за каждое задание, в качестве заданий – любые посильные ребенку поручения по дому. В зависимости от ситуации эту игру родители могут проводить в течение 2–3 дней. В конце итогового дня родители вместе с ребенком складывают бумажные листочки с буквами в слово, фотографируют и отправляют воспитателю. На следующий день получают видео с благодарностью от Кузи.</w:t>
      </w:r>
    </w:p>
    <w:p w:rsidR="009F7E06" w:rsidRPr="00B860AE" w:rsidRDefault="009F7E06" w:rsidP="00B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Такая игра поможет не только занять ребенка дома, но и вызовет у него эмоциональный отклик и желание помочь сказочному герою. Она будет развивать творческое воображение, фантазию ребенка, а главное – поможет родителям в игровой форме создать ситуацию, когда задание нужно выполнить обязательно.</w:t>
      </w:r>
    </w:p>
    <w:p w:rsidR="009F7E06" w:rsidRPr="00B860AE" w:rsidRDefault="009F7E06" w:rsidP="00B860A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Идея 4-я. Кулинарные мастер-классы</w:t>
      </w:r>
    </w:p>
    <w:p w:rsidR="009F7E06" w:rsidRPr="00B860AE" w:rsidRDefault="009F7E06" w:rsidP="00B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Кухня стала самым посещаемым помещением в период режима самоизоляции во многих семьях. Причем родители здесь не только готовят пищу, но и вынуждены работать, пока дети смотрят в комнатах мультфильмы и играют в компьютерные игры. Но когда детям надоедают эти занятия, они перебираются в кухню. Чаще всего родители прогоняют их обратно в комнату, чтобы они случайно не вылили на себя что-нибудь горячее. Однако и здесь можно решать воспитательные и образовательные задачи.</w:t>
      </w:r>
    </w:p>
    <w:p w:rsidR="009F7E06" w:rsidRPr="00B860AE" w:rsidRDefault="009F7E06" w:rsidP="00B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Организуйте для детей и родителей кулинарный мастер-класс в режиме онлайн и предложите приготовить, например, веселую яичницу, которую ребенок сможет сам украсить зеленью. Или предложите принять участие в конкурсе бутербродов. Для этого заранее попросите родителей изучить вместе с ребенком интересные </w:t>
      </w:r>
      <w:proofErr w:type="gramStart"/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факты о бутербродах</w:t>
      </w:r>
      <w:proofErr w:type="gramEnd"/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.</w:t>
      </w:r>
    </w:p>
    <w:p w:rsidR="009F7E06" w:rsidRPr="00B860AE" w:rsidRDefault="009F7E06" w:rsidP="00B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Во время конкурса, пока мама готовит ингредиенты, проведите для дошкольников блиц-опрос: что является основным компонентом для бутерброда; из чего делают традиционный бутерброд; как переводится слово «бутерброд» с немецкого языка; чем отличается простой бутерброд от сложного; как нужно есть бутерброд, чтобы было вкуснее (правило кота </w:t>
      </w:r>
      <w:proofErr w:type="spellStart"/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Матроскина</w:t>
      </w:r>
      <w:proofErr w:type="spellEnd"/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). Затем попросите родителей сфотографировать готовые бутерброды и выслать в общий чат для голосования.</w:t>
      </w:r>
    </w:p>
    <w:p w:rsidR="009F7E06" w:rsidRPr="00B860AE" w:rsidRDefault="009F7E06" w:rsidP="00B860A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Идея 5-я. Дидактическая игра «Угадай, чего не стало?»</w:t>
      </w:r>
    </w:p>
    <w:p w:rsidR="009F7E06" w:rsidRPr="00B860AE" w:rsidRDefault="009F7E06" w:rsidP="00B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Дистанционные занятия предполагают, чтобы взрослый обязательно находился рядом с ребенком. Однако не все задания требуют от родителей сидеть вместе с ребенком перед компьютером. Нужно предоставлять дошкольникам возможность проявить самостоятельность. Запишите видео дидактической игры «Угадай, чего не стало?». В группе дети любят играть в эту игру, поэтому правила им знакомы.</w:t>
      </w:r>
    </w:p>
    <w:p w:rsidR="009F7E06" w:rsidRPr="00B860AE" w:rsidRDefault="009F7E06" w:rsidP="00B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Возьмите несколько крупных предметов, чтобы их хорошо было видно. Например, ножницы, линейку, книгу, куклу, мягкую игрушку, расческу. Посторонние предметы уберите из поля зрения ребенка. Напомните правила игры: внимательно посмотреть на предметы на столе, запомнить их. Закрыть, а потом открыть глаза и угадать, чего не стало. Задача родителей – проконтролировать, чтобы ребенок не открывал глаза.</w:t>
      </w:r>
    </w:p>
    <w:p w:rsidR="009F7E06" w:rsidRPr="00B860AE" w:rsidRDefault="009F7E06" w:rsidP="00B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lastRenderedPageBreak/>
        <w:t xml:space="preserve">Эту игру можно проводить в </w:t>
      </w:r>
      <w:proofErr w:type="spellStart"/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оффлайн</w:t>
      </w:r>
      <w:proofErr w:type="spellEnd"/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, т. е. в записи. В этом случае важно проговаривать правильный ответ, чтобы ребенок мог себя проверить. Запишите несколько таких игр с разными предметами, в том числе по разным лексическим темам. Например, парикмахерские и канцелярские принадлежности, овощи, фрукты. Игра будет развивать у детей память, внимание, наблюдательность, грамматический строй речи.</w:t>
      </w:r>
    </w:p>
    <w:p w:rsidR="009F7E06" w:rsidRPr="00B860AE" w:rsidRDefault="009F7E06" w:rsidP="00B860A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Идея 6-я. Графический диктант</w:t>
      </w:r>
    </w:p>
    <w:p w:rsidR="009F7E06" w:rsidRPr="00B860AE" w:rsidRDefault="009F7E06" w:rsidP="00B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Старшим дошкольникам предложите задание – выполнить графический диктант. Задача родителей – подготовить рабочее место, чтобы ребенку было удобно, и обеспечить тишину в комнате. Задание потребует от ребенка сосредоточенности и внимательности.</w:t>
      </w:r>
    </w:p>
    <w:p w:rsidR="009F7E06" w:rsidRPr="00B860AE" w:rsidRDefault="009F7E06" w:rsidP="00B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Возьмите тетрадный ли</w:t>
      </w:r>
      <w:proofErr w:type="gramStart"/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ст в кл</w:t>
      </w:r>
      <w:proofErr w:type="gramEnd"/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етку, так как рисовать вы будете строго по клеткам. Это может быть любая фигура, но не очень большая: дом, танк, собака, рыба, робот. Рассчитывайте время так, чтобы ребенок успел за занятие выполнить графический диктант до конца. Продолжительность занятия – не более 10–15 минут.</w:t>
      </w:r>
    </w:p>
    <w:p w:rsidR="009F7E06" w:rsidRPr="00B860AE" w:rsidRDefault="009F7E06" w:rsidP="00B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Объясните ребенку, что сейчас вы будете вместе с ним рисовать по клеткам, но не говорите, какую именно фигуру. Чтобы получился рисунок, ребенок должен внимательно слушать, в каком направлении проводить линии и сколько клеток вправо-влево, вверх-вниз отсчитывать. Затем вы начинаете четко проговаривать направление движения руки и параллельно выполняете рисунок на своем листе, ребенок – на своем. В конце занятия вы показываете ребенку на экране свой рисунок, а ребенок сверяет, так ли у него получилось. Такое занятие развивает внимание, умение слушать, логику, пространственное воображение, а также готовит руку к письму. Рекомендуйте его родителям </w:t>
      </w:r>
      <w:proofErr w:type="spellStart"/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подготовишек</w:t>
      </w:r>
      <w:proofErr w:type="spellEnd"/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.</w:t>
      </w:r>
    </w:p>
    <w:p w:rsidR="009F7E06" w:rsidRPr="00B860AE" w:rsidRDefault="009F7E06" w:rsidP="00B860A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Идея 7-я. Дистанционный мастер-класс «Делаем полезные вещи»</w:t>
      </w:r>
    </w:p>
    <w:p w:rsidR="009F7E06" w:rsidRPr="00B860AE" w:rsidRDefault="009F7E06" w:rsidP="00B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Один из вариантов дистанционного занятия с детьми и родителями – мастер-класс, когда воспитатель показывает, как сделать с ребенком поделку или нарисовать рисунок в нетрадиционной технике. С начала режима самоизоляции таких мастер-классов было много, но педагоги не учли то, что не у всех дома есть, например, цветные салфетки или восковые мелки. Продукт совместной деятельности тоже вызывал вопросы у родителей: что с ним потом делать. Поэтому лучше проводите мастер-классы и делайте с детьми и родителями то, что они потом будут использовать.</w:t>
      </w:r>
    </w:p>
    <w:p w:rsidR="009F7E06" w:rsidRPr="00B860AE" w:rsidRDefault="009F7E06" w:rsidP="00B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Например, записать видео мастер-класса и показать, как сделать самую простую закладку для книги. Этот мастер-класс можно связать с Международным днем детской книги.</w:t>
      </w:r>
    </w:p>
    <w:p w:rsidR="009F7E06" w:rsidRPr="00B860AE" w:rsidRDefault="009F7E06" w:rsidP="00B8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9F7E06" w:rsidRPr="009F7E06" w:rsidRDefault="009F7E06" w:rsidP="009F7E0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7E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D8583C" w:rsidRDefault="00D8583C"/>
    <w:sectPr w:rsidR="00D8583C" w:rsidSect="0008437B">
      <w:pgSz w:w="11906" w:h="16838"/>
      <w:pgMar w:top="993" w:right="1133" w:bottom="1134" w:left="1276" w:header="708" w:footer="708" w:gutter="0"/>
      <w:pgBorders w:display="firstPage" w:offsetFrom="page">
        <w:top w:val="eclipsingSquares1" w:sz="24" w:space="24" w:color="22CEAD"/>
        <w:left w:val="eclipsingSquares1" w:sz="24" w:space="24" w:color="22CEAD"/>
        <w:bottom w:val="eclipsingSquares1" w:sz="24" w:space="24" w:color="22CEAD"/>
        <w:right w:val="eclipsingSquares1" w:sz="24" w:space="24" w:color="22CEA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5556"/>
    <w:multiLevelType w:val="multilevel"/>
    <w:tmpl w:val="2D12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473EE"/>
    <w:multiLevelType w:val="multilevel"/>
    <w:tmpl w:val="5FAA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74"/>
    <w:rsid w:val="000608CD"/>
    <w:rsid w:val="0008437B"/>
    <w:rsid w:val="00123319"/>
    <w:rsid w:val="00143474"/>
    <w:rsid w:val="009F7E06"/>
    <w:rsid w:val="00B860AE"/>
    <w:rsid w:val="00D54D90"/>
    <w:rsid w:val="00D8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39448">
                              <w:marLeft w:val="0"/>
                              <w:marRight w:val="0"/>
                              <w:marTop w:val="22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4317">
                  <w:marLeft w:val="0"/>
                  <w:marRight w:val="0"/>
                  <w:marTop w:val="0"/>
                  <w:marBottom w:val="0"/>
                  <w:divBdr>
                    <w:top w:val="single" w:sz="6" w:space="0" w:color="E2DFDD"/>
                    <w:left w:val="single" w:sz="6" w:space="0" w:color="E2DFDD"/>
                    <w:bottom w:val="single" w:sz="6" w:space="0" w:color="E2DFDD"/>
                    <w:right w:val="single" w:sz="6" w:space="0" w:color="E2DFDD"/>
                  </w:divBdr>
                  <w:divsChild>
                    <w:div w:id="214723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2DFDD"/>
                                <w:right w:val="none" w:sz="0" w:space="0" w:color="auto"/>
                              </w:divBdr>
                              <w:divsChild>
                                <w:div w:id="15482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788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3" w:color="91B9D9"/>
                                        <w:left w:val="single" w:sz="6" w:space="5" w:color="91B9D9"/>
                                        <w:bottom w:val="single" w:sz="6" w:space="2" w:color="91B9D9"/>
                                        <w:right w:val="single" w:sz="6" w:space="5" w:color="91B9D9"/>
                                      </w:divBdr>
                                    </w:div>
                                    <w:div w:id="155300693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064555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9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42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210621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2020-11-26T07:15:00Z</cp:lastPrinted>
  <dcterms:created xsi:type="dcterms:W3CDTF">2020-05-20T11:14:00Z</dcterms:created>
  <dcterms:modified xsi:type="dcterms:W3CDTF">2025-01-08T08:58:00Z</dcterms:modified>
</cp:coreProperties>
</file>