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70366" w14:textId="77777777" w:rsidR="00A1752C" w:rsidRPr="008532B2" w:rsidRDefault="00A1752C" w:rsidP="00A1752C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44"/>
          <w:szCs w:val="36"/>
        </w:rPr>
      </w:pPr>
      <w:bookmarkStart w:id="0" w:name="_Hlk197591606"/>
      <w:r w:rsidRPr="008532B2">
        <w:rPr>
          <w:rFonts w:ascii="Times New Roman" w:hAnsi="Times New Roman" w:cs="Times New Roman"/>
          <w:b w:val="0"/>
          <w:bCs w:val="0"/>
          <w:color w:val="000000"/>
          <w:sz w:val="44"/>
          <w:szCs w:val="36"/>
        </w:rPr>
        <w:t>Памятка по электробезопасности для детей</w:t>
      </w:r>
    </w:p>
    <w:bookmarkEnd w:id="0"/>
    <w:p w14:paraId="328A260A" w14:textId="77777777" w:rsidR="00A1752C" w:rsidRPr="008532B2" w:rsidRDefault="00A1752C" w:rsidP="00A175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8532B2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54D78E5C" wp14:editId="6C7D3DFB">
            <wp:extent cx="4095750" cy="2724150"/>
            <wp:effectExtent l="0" t="0" r="0" b="0"/>
            <wp:docPr id="2" name="Рисунок 2" descr="http://92.mchs.gov.ru/upload/site85/document_news/MgpkV636Pb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92.mchs.gov.ru/upload/site85/document_news/MgpkV636Pb-big-reduce3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21A22" w14:textId="77777777" w:rsidR="00A1752C" w:rsidRDefault="00A1752C" w:rsidP="00A1752C">
      <w:pPr>
        <w:pStyle w:val="a3"/>
        <w:shd w:val="clear" w:color="auto" w:fill="FFFFFF"/>
        <w:spacing w:before="0" w:beforeAutospacing="0" w:after="0" w:afterAutospacing="0"/>
        <w:ind w:left="75" w:right="75"/>
        <w:jc w:val="center"/>
        <w:rPr>
          <w:rStyle w:val="a4"/>
          <w:rFonts w:eastAsiaTheme="majorEastAsia"/>
          <w:color w:val="000000"/>
          <w:sz w:val="22"/>
          <w:szCs w:val="18"/>
        </w:rPr>
      </w:pPr>
      <w:r w:rsidRPr="008532B2">
        <w:rPr>
          <w:rStyle w:val="a4"/>
          <w:rFonts w:eastAsiaTheme="majorEastAsia"/>
          <w:color w:val="000000"/>
          <w:sz w:val="22"/>
          <w:szCs w:val="18"/>
        </w:rPr>
        <w:t>10 «НЕ» в быту и на улице</w:t>
      </w:r>
    </w:p>
    <w:p w14:paraId="151175A7" w14:textId="77777777" w:rsidR="00A1752C" w:rsidRPr="008532B2" w:rsidRDefault="00A1752C" w:rsidP="00A1752C">
      <w:pPr>
        <w:pStyle w:val="a3"/>
        <w:shd w:val="clear" w:color="auto" w:fill="FFFFFF"/>
        <w:spacing w:before="0" w:beforeAutospacing="0" w:after="0" w:afterAutospacing="0"/>
        <w:ind w:left="75" w:right="75"/>
        <w:jc w:val="center"/>
        <w:rPr>
          <w:color w:val="000000"/>
          <w:sz w:val="22"/>
          <w:szCs w:val="18"/>
        </w:rPr>
      </w:pPr>
    </w:p>
    <w:p w14:paraId="59DB3F57" w14:textId="77777777" w:rsidR="00A1752C" w:rsidRDefault="00A1752C" w:rsidP="00A1752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НЕ тяни вилку из розетки за провод;</w:t>
      </w:r>
    </w:p>
    <w:p w14:paraId="4B19C4DF" w14:textId="77777777" w:rsidR="00A1752C" w:rsidRPr="008532B2" w:rsidRDefault="00A1752C" w:rsidP="00A1752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НЕ беритесь за провода электрических приборов мокрыми руками;</w:t>
      </w:r>
    </w:p>
    <w:p w14:paraId="36A277CD" w14:textId="77777777" w:rsidR="00A1752C" w:rsidRPr="008532B2" w:rsidRDefault="00A1752C" w:rsidP="00A1752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НЕ пользуйся неисправными электроприборами;</w:t>
      </w:r>
    </w:p>
    <w:p w14:paraId="11DAD6AE" w14:textId="77777777" w:rsidR="00A1752C" w:rsidRPr="008532B2" w:rsidRDefault="00A1752C" w:rsidP="00A1752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НЕ прикасайся к провисшим, оборванным и лежащим на земле проводам;</w:t>
      </w:r>
    </w:p>
    <w:p w14:paraId="136A9792" w14:textId="77777777" w:rsidR="00A1752C" w:rsidRPr="008532B2" w:rsidRDefault="00A1752C" w:rsidP="00A1752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НЕ лезь и даже не подходи к трансформаторной будке;</w:t>
      </w:r>
    </w:p>
    <w:p w14:paraId="7B458504" w14:textId="77777777" w:rsidR="00A1752C" w:rsidRPr="008532B2" w:rsidRDefault="00A1752C" w:rsidP="00A1752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НЕ бросай ничего на провода и в электроустановки;</w:t>
      </w:r>
    </w:p>
    <w:p w14:paraId="350CE782" w14:textId="77777777" w:rsidR="00A1752C" w:rsidRPr="008532B2" w:rsidRDefault="00A1752C" w:rsidP="00A1752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НЕ подходи к дереву, если заметил на нем оборванный провод;</w:t>
      </w:r>
    </w:p>
    <w:p w14:paraId="4B1A4636" w14:textId="77777777" w:rsidR="00A1752C" w:rsidRPr="008532B2" w:rsidRDefault="00A1752C" w:rsidP="00A1752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НЕ влезай на опоры;</w:t>
      </w:r>
    </w:p>
    <w:p w14:paraId="4A04533E" w14:textId="77777777" w:rsidR="00A1752C" w:rsidRPr="008532B2" w:rsidRDefault="00A1752C" w:rsidP="00A1752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НЕ играй под воздушными линиями электропередач;</w:t>
      </w:r>
    </w:p>
    <w:p w14:paraId="22FA5242" w14:textId="77777777" w:rsidR="00A1752C" w:rsidRDefault="00A1752C" w:rsidP="00A1752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НЕ лазь на деревья, крыши домов и строений, рядом с которыми проходят электрические провода.</w:t>
      </w:r>
    </w:p>
    <w:p w14:paraId="7832748E" w14:textId="77777777" w:rsidR="00A1752C" w:rsidRPr="008532B2" w:rsidRDefault="00A1752C" w:rsidP="00A1752C">
      <w:pPr>
        <w:pStyle w:val="a3"/>
        <w:shd w:val="clear" w:color="auto" w:fill="FFFFFF"/>
        <w:spacing w:before="0" w:beforeAutospacing="0" w:after="0" w:afterAutospacing="0"/>
        <w:ind w:left="795" w:right="75"/>
        <w:jc w:val="both"/>
        <w:rPr>
          <w:color w:val="000000"/>
          <w:sz w:val="22"/>
          <w:szCs w:val="18"/>
        </w:rPr>
      </w:pPr>
    </w:p>
    <w:p w14:paraId="42AE6FD6" w14:textId="77777777" w:rsidR="00A1752C" w:rsidRDefault="00A1752C" w:rsidP="00A1752C">
      <w:pPr>
        <w:pStyle w:val="a3"/>
        <w:shd w:val="clear" w:color="auto" w:fill="FFFFFF"/>
        <w:spacing w:before="0" w:beforeAutospacing="0" w:after="0" w:afterAutospacing="0"/>
        <w:ind w:left="75" w:right="75"/>
        <w:jc w:val="center"/>
        <w:rPr>
          <w:rStyle w:val="a4"/>
          <w:rFonts w:eastAsiaTheme="majorEastAsia"/>
          <w:color w:val="000000"/>
          <w:sz w:val="22"/>
          <w:szCs w:val="18"/>
        </w:rPr>
      </w:pPr>
      <w:r>
        <w:rPr>
          <w:rStyle w:val="a4"/>
          <w:rFonts w:eastAsiaTheme="majorEastAsia"/>
          <w:color w:val="000000"/>
          <w:sz w:val="22"/>
          <w:szCs w:val="18"/>
        </w:rPr>
        <w:t>Расскажите детям о том, что опасно:</w:t>
      </w:r>
    </w:p>
    <w:p w14:paraId="39052F26" w14:textId="77777777" w:rsidR="00A1752C" w:rsidRPr="008532B2" w:rsidRDefault="00A1752C" w:rsidP="00A1752C">
      <w:pPr>
        <w:pStyle w:val="a3"/>
        <w:shd w:val="clear" w:color="auto" w:fill="FFFFFF"/>
        <w:spacing w:before="0" w:beforeAutospacing="0" w:after="0" w:afterAutospacing="0"/>
        <w:ind w:left="75" w:right="75"/>
        <w:jc w:val="center"/>
        <w:rPr>
          <w:color w:val="000000"/>
          <w:sz w:val="22"/>
          <w:szCs w:val="18"/>
        </w:rPr>
      </w:pPr>
    </w:p>
    <w:p w14:paraId="16EE8672" w14:textId="77777777" w:rsidR="00A1752C" w:rsidRPr="008532B2" w:rsidRDefault="00A1752C" w:rsidP="00A1752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влезать на деревья, крыши домов и строений, вблизи которых проходят линии электропередач, а также на крыши заброшенных зданий и строений;</w:t>
      </w:r>
    </w:p>
    <w:p w14:paraId="57A87B62" w14:textId="77777777" w:rsidR="00A1752C" w:rsidRPr="008532B2" w:rsidRDefault="00A1752C" w:rsidP="00A1752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влезать на опоры воздушных линий электропередач; играть под проводами линий электропередач; набрасывать на провода палки, проволоку и прочие предметы, запускать вблизи проводов «воздушного змея» и «бумеранги»;</w:t>
      </w:r>
    </w:p>
    <w:p w14:paraId="759252BD" w14:textId="77777777" w:rsidR="00A1752C" w:rsidRPr="008532B2" w:rsidRDefault="00A1752C" w:rsidP="00A1752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разбивать изоляторы на опорах, лампы уличного освещения;</w:t>
      </w:r>
    </w:p>
    <w:p w14:paraId="097D0B55" w14:textId="77777777" w:rsidR="00A1752C" w:rsidRPr="008532B2" w:rsidRDefault="00A1752C" w:rsidP="00A1752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открывать лестничные электрощиты и вводные щиты в подъездах домов;</w:t>
      </w:r>
    </w:p>
    <w:p w14:paraId="1D287A4C" w14:textId="77777777" w:rsidR="00A1752C" w:rsidRPr="008532B2" w:rsidRDefault="00A1752C" w:rsidP="00A1752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проникать в технические подвалы домов, где находятся коммуникации;</w:t>
      </w:r>
    </w:p>
    <w:p w14:paraId="34E874DA" w14:textId="77777777" w:rsidR="00A1752C" w:rsidRPr="008532B2" w:rsidRDefault="00A1752C" w:rsidP="00A1752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проникать в трансформаторные подстанции, распределительные устройства.</w:t>
      </w:r>
    </w:p>
    <w:p w14:paraId="5A320547" w14:textId="77777777" w:rsidR="00441439" w:rsidRDefault="00441439">
      <w:bookmarkStart w:id="1" w:name="_GoBack"/>
      <w:bookmarkEnd w:id="1"/>
    </w:p>
    <w:sectPr w:rsidR="00441439" w:rsidSect="0099523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B1587"/>
    <w:multiLevelType w:val="hybridMultilevel"/>
    <w:tmpl w:val="20F014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5B14460D"/>
    <w:multiLevelType w:val="hybridMultilevel"/>
    <w:tmpl w:val="3DDEC8E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5D3A332C"/>
    <w:multiLevelType w:val="hybridMultilevel"/>
    <w:tmpl w:val="DF2EAD5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3F"/>
    <w:rsid w:val="00006A3F"/>
    <w:rsid w:val="00441439"/>
    <w:rsid w:val="00995237"/>
    <w:rsid w:val="00A1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59C0B-5B51-44B3-B6BA-47534338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52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17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752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A17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75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2025-05-08T05:19:00Z</dcterms:created>
  <dcterms:modified xsi:type="dcterms:W3CDTF">2025-05-08T05:19:00Z</dcterms:modified>
</cp:coreProperties>
</file>